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53A9" w14:textId="47D9BB41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753C40">
        <w:rPr>
          <w:rFonts w:ascii="Times New Roman" w:hAnsi="Times New Roman" w:cs="Times New Roman"/>
          <w:b/>
          <w:bCs/>
          <w:color w:val="EE0000"/>
          <w:sz w:val="40"/>
          <w:szCs w:val="40"/>
        </w:rPr>
        <w:t>Памятка</w:t>
      </w:r>
      <w:r w:rsidRPr="00753C40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 для родителей </w:t>
      </w:r>
      <w:r w:rsidRPr="00753C40">
        <w:rPr>
          <w:rFonts w:ascii="Times New Roman" w:hAnsi="Times New Roman" w:cs="Times New Roman"/>
          <w:b/>
          <w:bCs/>
          <w:color w:val="EE0000"/>
          <w:sz w:val="40"/>
          <w:szCs w:val="40"/>
        </w:rPr>
        <w:t>«Интернет и безопасность»</w:t>
      </w:r>
    </w:p>
    <w:p w14:paraId="441D067F" w14:textId="4D133EC1" w:rsidR="00753C40" w:rsidRDefault="00753C40" w:rsidP="00753C40">
      <w:pPr>
        <w:pStyle w:val="ac"/>
        <w:rPr>
          <w:rFonts w:cs="Segoe UI Emoji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9C252A" wp14:editId="6183E7F9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1552575" cy="1552575"/>
            <wp:effectExtent l="0" t="0" r="9525" b="9525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11234232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23284" name="Рисунок 11234232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egoe UI Emoji"/>
          <w:sz w:val="40"/>
          <w:szCs w:val="40"/>
        </w:rPr>
        <w:t xml:space="preserve">                             </w:t>
      </w:r>
    </w:p>
    <w:p w14:paraId="124C4359" w14:textId="0E860E78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53C40">
        <w:rPr>
          <w:rFonts w:cs="Segoe UI Emoji"/>
          <w:color w:val="EE0000"/>
          <w:sz w:val="40"/>
          <w:szCs w:val="40"/>
        </w:rPr>
        <w:t xml:space="preserve">                          </w:t>
      </w:r>
      <w:r w:rsidRPr="00753C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Главный принцип</w:t>
      </w:r>
    </w:p>
    <w:p w14:paraId="7A544B19" w14:textId="08840DD4" w:rsidR="00753C40" w:rsidRDefault="00753C40" w:rsidP="00753C40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53C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Ребенок 5–6 лет НЕ должен быть в интернете один. Экран — только вместе со взрослым.</w:t>
      </w:r>
    </w:p>
    <w:p w14:paraId="56FB071E" w14:textId="77777777" w:rsidR="00753C40" w:rsidRDefault="00753C40" w:rsidP="00753C40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B6ABF99" w14:textId="77777777" w:rsidR="00753C40" w:rsidRDefault="00753C40" w:rsidP="00753C40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08CDF78" w14:textId="77777777" w:rsidR="00753C40" w:rsidRDefault="00753C40" w:rsidP="00753C40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C5D4745" w14:textId="77777777" w:rsidR="00753C40" w:rsidRPr="00753C40" w:rsidRDefault="00753C40" w:rsidP="00753C40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A4E5A19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53C40">
        <w:rPr>
          <w:rFonts w:ascii="Segoe UI Symbol" w:hAnsi="Segoe UI Symbol" w:cs="Segoe UI Symbol"/>
          <w:b/>
          <w:bCs/>
          <w:sz w:val="28"/>
          <w:szCs w:val="28"/>
        </w:rPr>
        <w:t>⏱</w:t>
      </w:r>
      <w:r w:rsidRPr="00753C40">
        <w:rPr>
          <w:rFonts w:ascii="Times New Roman" w:hAnsi="Times New Roman" w:cs="Times New Roman"/>
          <w:b/>
          <w:bCs/>
          <w:sz w:val="28"/>
          <w:szCs w:val="28"/>
        </w:rPr>
        <w:t xml:space="preserve"> 1. Время и контент</w:t>
      </w:r>
    </w:p>
    <w:p w14:paraId="18996121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Экранное время: не более 30–40 минут в день. После 20 минут — перерыв.</w:t>
      </w:r>
    </w:p>
    <w:p w14:paraId="4F2FFA84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Что смотреть: только проверенные мультфильмы, детские игры или видео, которые вы предварительно посмотрели сами.</w:t>
      </w:r>
    </w:p>
    <w:p w14:paraId="7EAA7763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 xml:space="preserve">· Запретить: YouTube без детского режима, тиктоки, </w:t>
      </w:r>
      <w:proofErr w:type="spellStart"/>
      <w:r w:rsidRPr="00753C40">
        <w:rPr>
          <w:rFonts w:ascii="Times New Roman" w:hAnsi="Times New Roman" w:cs="Times New Roman"/>
          <w:sz w:val="28"/>
          <w:szCs w:val="28"/>
        </w:rPr>
        <w:t>шортсы</w:t>
      </w:r>
      <w:proofErr w:type="spellEnd"/>
      <w:r w:rsidRPr="00753C40">
        <w:rPr>
          <w:rFonts w:ascii="Times New Roman" w:hAnsi="Times New Roman" w:cs="Times New Roman"/>
          <w:sz w:val="28"/>
          <w:szCs w:val="28"/>
        </w:rPr>
        <w:t>, любые сайты с рекламой.</w:t>
      </w:r>
    </w:p>
    <w:p w14:paraId="29CF312A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53C40">
        <w:rPr>
          <w:rFonts w:ascii="Segoe UI Symbol" w:hAnsi="Segoe UI Symbol" w:cs="Segoe UI Symbol"/>
          <w:b/>
          <w:bCs/>
          <w:sz w:val="28"/>
          <w:szCs w:val="28"/>
        </w:rPr>
        <w:t>🛡</w:t>
      </w:r>
      <w:r w:rsidRPr="00753C40">
        <w:rPr>
          <w:rFonts w:ascii="Times New Roman" w:hAnsi="Times New Roman" w:cs="Times New Roman"/>
          <w:b/>
          <w:bCs/>
          <w:sz w:val="28"/>
          <w:szCs w:val="28"/>
        </w:rPr>
        <w:t xml:space="preserve"> 2. Техническая защита</w:t>
      </w:r>
    </w:p>
    <w:p w14:paraId="1FAB99CB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Детский профиль на устройстве (Family Link, экранное время).</w:t>
      </w:r>
    </w:p>
    <w:p w14:paraId="1537D1BF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Включить безопасный поиск (например, детский Яндекс, Google с фильтром).</w:t>
      </w:r>
    </w:p>
    <w:p w14:paraId="19764D6D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Блокировка покупок и переходов по ссылкам.</w:t>
      </w:r>
    </w:p>
    <w:p w14:paraId="6A851B8C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Использовать крупный значок выключения — ребенок должен легко выйти из приложения.</w:t>
      </w:r>
    </w:p>
    <w:p w14:paraId="0B7CD79F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53C40">
        <w:rPr>
          <w:rFonts w:ascii="Segoe UI Emoji" w:hAnsi="Segoe UI Emoji" w:cs="Segoe UI Emoji"/>
          <w:b/>
          <w:bCs/>
          <w:sz w:val="28"/>
          <w:szCs w:val="28"/>
        </w:rPr>
        <w:t>📢</w:t>
      </w:r>
      <w:r w:rsidRPr="00753C40">
        <w:rPr>
          <w:rFonts w:ascii="Times New Roman" w:hAnsi="Times New Roman" w:cs="Times New Roman"/>
          <w:b/>
          <w:bCs/>
          <w:sz w:val="28"/>
          <w:szCs w:val="28"/>
        </w:rPr>
        <w:t xml:space="preserve"> 3. Объясните ребенку простые правила</w:t>
      </w:r>
    </w:p>
    <w:p w14:paraId="7C3EAEAA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В 5–6 лет объясняйте конкретно и без страшилок:</w:t>
      </w:r>
    </w:p>
    <w:p w14:paraId="53EDE0C4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«В телефоне живут не только мультики, но и чужие люди. Если кто-то пишет или зовет играть — зови сразу меня, даже если обещают подарок».</w:t>
      </w:r>
    </w:p>
    <w:p w14:paraId="62FA216A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Не нажимать на яркие картинки и крестики.</w:t>
      </w:r>
    </w:p>
    <w:p w14:paraId="30E0D200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Ничего не скачивать без взрослого.</w:t>
      </w:r>
    </w:p>
    <w:p w14:paraId="3BE51275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Не говорить свое имя, адрес, не показывать дом по видео.</w:t>
      </w:r>
    </w:p>
    <w:p w14:paraId="5E01DEC8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Не включать видеочат самому.</w:t>
      </w:r>
    </w:p>
    <w:p w14:paraId="26B337C2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53C40">
        <w:rPr>
          <w:rFonts w:ascii="Segoe UI Emoji" w:hAnsi="Segoe UI Emoji" w:cs="Segoe UI Emoji"/>
          <w:b/>
          <w:bCs/>
          <w:sz w:val="28"/>
          <w:szCs w:val="28"/>
        </w:rPr>
        <w:t>👀</w:t>
      </w:r>
      <w:r w:rsidRPr="00753C40">
        <w:rPr>
          <w:rFonts w:ascii="Times New Roman" w:hAnsi="Times New Roman" w:cs="Times New Roman"/>
          <w:b/>
          <w:bCs/>
          <w:sz w:val="28"/>
          <w:szCs w:val="28"/>
        </w:rPr>
        <w:t xml:space="preserve"> 4. Будьте рядом</w:t>
      </w:r>
    </w:p>
    <w:p w14:paraId="6D4564C0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Смотрите контент вместе и обсуждайте: «Это реклама, не нажимай», «Этот дядя притворяется другом».</w:t>
      </w:r>
    </w:p>
    <w:p w14:paraId="1A371469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Ребенок должен сразу звать вас, если что-то пошло не так (появились цифры, непонятное окно, страшная картинка).</w:t>
      </w:r>
    </w:p>
    <w:p w14:paraId="4E16C0F5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Хвалите, если он позвал — это сформирует доверие.</w:t>
      </w:r>
    </w:p>
    <w:p w14:paraId="33DA9841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53C40">
        <w:rPr>
          <w:rFonts w:ascii="Segoe UI Emoji" w:hAnsi="Segoe UI Emoji" w:cs="Segoe UI Emoji"/>
          <w:b/>
          <w:bCs/>
          <w:sz w:val="28"/>
          <w:szCs w:val="28"/>
        </w:rPr>
        <w:t>🚫</w:t>
      </w:r>
      <w:r w:rsidRPr="00753C40">
        <w:rPr>
          <w:rFonts w:ascii="Times New Roman" w:hAnsi="Times New Roman" w:cs="Times New Roman"/>
          <w:b/>
          <w:bCs/>
          <w:sz w:val="28"/>
          <w:szCs w:val="28"/>
        </w:rPr>
        <w:t xml:space="preserve"> 5. Чего избегать</w:t>
      </w:r>
    </w:p>
    <w:p w14:paraId="4A57AC30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Давать устройство для «успокоения» ребенка (риск зависимости).</w:t>
      </w:r>
    </w:p>
    <w:p w14:paraId="2075888D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Оставлять гаджет на зарядке с доступом к сети.</w:t>
      </w:r>
    </w:p>
    <w:p w14:paraId="58045E44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  <w:r w:rsidRPr="00753C40">
        <w:rPr>
          <w:rFonts w:ascii="Times New Roman" w:hAnsi="Times New Roman" w:cs="Times New Roman"/>
          <w:sz w:val="28"/>
          <w:szCs w:val="28"/>
        </w:rPr>
        <w:t>· Разрешать видеозвонки с родственниками без вашего присутствия.</w:t>
      </w:r>
    </w:p>
    <w:p w14:paraId="55BEAB6F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753C40">
        <w:rPr>
          <w:rFonts w:ascii="Segoe UI Emoji" w:hAnsi="Segoe UI Emoji" w:cs="Segoe UI Emoji"/>
          <w:b/>
          <w:bCs/>
          <w:color w:val="EE0000"/>
          <w:sz w:val="28"/>
          <w:szCs w:val="28"/>
          <w:u w:val="single"/>
        </w:rPr>
        <w:t>📞</w:t>
      </w:r>
      <w:r w:rsidRPr="00753C40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Если что-то случилось</w:t>
      </w:r>
    </w:p>
    <w:p w14:paraId="018EC726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753C40">
        <w:rPr>
          <w:rFonts w:ascii="Times New Roman" w:hAnsi="Times New Roman" w:cs="Times New Roman"/>
          <w:b/>
          <w:bCs/>
          <w:color w:val="EE0000"/>
          <w:sz w:val="28"/>
          <w:szCs w:val="28"/>
        </w:rPr>
        <w:t>· Не ругать, а спокойно выслушать.</w:t>
      </w:r>
    </w:p>
    <w:p w14:paraId="5D7AB0CE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753C40">
        <w:rPr>
          <w:rFonts w:ascii="Times New Roman" w:hAnsi="Times New Roman" w:cs="Times New Roman"/>
          <w:b/>
          <w:bCs/>
          <w:color w:val="EE0000"/>
          <w:sz w:val="28"/>
          <w:szCs w:val="28"/>
        </w:rPr>
        <w:t>· Закрыть вкладку, удалить приложение.</w:t>
      </w:r>
    </w:p>
    <w:p w14:paraId="46DDAAED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753C40">
        <w:rPr>
          <w:rFonts w:ascii="Times New Roman" w:hAnsi="Times New Roman" w:cs="Times New Roman"/>
          <w:b/>
          <w:bCs/>
          <w:color w:val="EE0000"/>
          <w:sz w:val="28"/>
          <w:szCs w:val="28"/>
        </w:rPr>
        <w:t>· Обратиться к детскому психологу, если ребенок сильно испуган или замкнулся.</w:t>
      </w:r>
    </w:p>
    <w:p w14:paraId="40F30E1B" w14:textId="77777777" w:rsidR="00753C40" w:rsidRPr="00753C40" w:rsidRDefault="00753C40" w:rsidP="00753C4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99AB057" w14:textId="4770EAA4" w:rsidR="0052747E" w:rsidRPr="00753C40" w:rsidRDefault="00753C40" w:rsidP="00753C40">
      <w:pPr>
        <w:pStyle w:val="ac"/>
        <w:rPr>
          <w:b/>
          <w:bCs/>
          <w:sz w:val="28"/>
          <w:szCs w:val="28"/>
          <w:u w:val="single"/>
        </w:rPr>
      </w:pPr>
      <w:r w:rsidRPr="00753C4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Запомните: лучший фильтр — это ваше внимание и разговор с ребенком. Безопасность начинается с доверия, а не</w:t>
      </w:r>
      <w:r w:rsidRPr="00753C40">
        <w:rPr>
          <w:b/>
          <w:bCs/>
          <w:sz w:val="28"/>
          <w:szCs w:val="28"/>
          <w:u w:val="single"/>
        </w:rPr>
        <w:t xml:space="preserve"> с запретов.</w:t>
      </w:r>
    </w:p>
    <w:sectPr w:rsidR="0052747E" w:rsidRPr="00753C40" w:rsidSect="00753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40"/>
    <w:rsid w:val="00065E03"/>
    <w:rsid w:val="004A3B86"/>
    <w:rsid w:val="0052747E"/>
    <w:rsid w:val="00753C40"/>
    <w:rsid w:val="0088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4368"/>
  <w15:chartTrackingRefBased/>
  <w15:docId w15:val="{DF6562E9-4C5F-4DF4-8FFD-36A912FD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5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5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C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C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C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C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C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C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C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C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C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3C4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53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2026-04-05T11:08:00Z</dcterms:created>
  <dcterms:modified xsi:type="dcterms:W3CDTF">2026-04-05T11:18:00Z</dcterms:modified>
</cp:coreProperties>
</file>